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2356-I</w:t>
        <w:t xml:space="preserve">.  </w:t>
      </w:r>
      <w:r>
        <w:rPr>
          <w:b/>
        </w:rPr>
        <w:t xml:space="preserve">Tuition reimbursement to districts sending students to out-of-state schools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380 (NEW).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§2356-I. Tuition reimbursement to districts sending students to out-of-state schools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§2356-I. Tuition reimbursement to districts sending students to out-of-state schools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§2356-I. TUITION REIMBURSEMENT TO DISTRICTS SENDING STUDENTS TO OUT-OF-STATE SCHOOLS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