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2-202</w:t>
        <w:t xml:space="preserve">.  </w:t>
      </w:r>
      <w:r>
        <w:rPr>
          <w:b/>
        </w:rPr>
        <w:t xml:space="preserve">Augmented estate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§1 (NEW). PL 1983, c. 441, §2 (AMD). PL 2017, c. 402, Pt. A, §1 (RP). PL 2017, c. 402, Pt. F, §1 (AFF).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§2-202. Augmented estate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§2-202. Augmented estate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18-A, §2-202. AUGMENTED ESTATE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