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2771</w:t>
        <w:t xml:space="preserve">.  </w:t>
      </w:r>
      <w:r>
        <w:rPr>
          <w:b/>
        </w:rPr>
        <w:t xml:space="preserve">Deposit with town clerk</w:t>
      </w:r>
    </w:p>
    <w:p>
      <w:pPr>
        <w:jc w:val="both"/>
        <w:spacing w:before="100" w:after="100"/>
        <w:ind w:start="360"/>
        <w:ind w:firstLine="360"/>
      </w:pPr>
      <w:r>
        <w:rPr/>
      </w:r>
      <w:r>
        <w:rPr/>
      </w:r>
      <w:r>
        <w:t xml:space="preserve">After a final division of their common property, the proprietors shall cause their records to be deposited in the office of the clerk of the town in which some part of such land lies.  The clerk may record votes and certify copies of the records as the proprietors' clerk might have done.  The last clerk chosen shall continue in office until the records are so deposited.</w:t>
      </w:r>
      <w:r>
        <w:t xml:space="preserve">  </w:t>
      </w:r>
      <w:r xmlns:wp="http://schemas.openxmlformats.org/drawingml/2010/wordprocessingDrawing" xmlns:w15="http://schemas.microsoft.com/office/word/2012/wordml">
        <w:rPr>
          <w:rFonts w:ascii="Arial" w:hAnsi="Arial" w:cs="Arial"/>
          <w:sz w:val="22"/>
          <w:szCs w:val="22"/>
        </w:rPr>
        <w:t xml:space="preserve">[RR 2025, c. 1, Pt. E,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§2771. Deposit with town clerk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§2771. Deposit with town clerk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§2771. DEPOSIT WITH TOWN CLERK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