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w:t>
        <w:t xml:space="preserve">.  </w:t>
      </w:r>
      <w:r>
        <w:rPr>
          <w:b/>
        </w:rPr>
        <w:t xml:space="preserve">Fire control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§37 (AMD). PL 1965, c. 425, §§5-F (AMD). PL 1973, c. 460, §18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 Fire control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 Fire control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§1252. FIRE CONTROL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