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994</w:t>
        <w:t xml:space="preserve">.  </w:t>
      </w:r>
      <w:r>
        <w:rPr>
          <w:b/>
        </w:rPr>
        <w:t xml:space="preserve">Remedies of bondholders and noteholders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§994. Remedies of bondholders and noteholders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§994. Remedies of bondholders and noteholders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§994. REMEDIES OF BONDHOLDERS AND NOTEHOLDERS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