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w:t>
        <w:t xml:space="preserve">.  </w:t>
      </w:r>
      <w:r>
        <w:rPr>
          <w:b/>
        </w:rPr>
        <w:t xml:space="preserve">Permissible purposes of consumer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§14 (NEW). PL 1981, c. 610, §5 (RPR). PL 1997, c. 155, §B5 (RP). PL 1997, c. 155,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§1313. Permissible purposes of consumer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 Permissible purposes of consumer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§1313. PERMISSIBLE PURPOSES OF CONSUMER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