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1133</w:t>
        <w:t xml:space="preserve">.  </w:t>
      </w:r>
      <w:r>
        <w:rPr>
          <w:b/>
        </w:rPr>
        <w:t xml:space="preserve">Responsibility of officers and directors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§1133. Responsibility of officers and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§1133. Responsibility of officers and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§1133. RESPONSIBILITY OF OFFICERS AND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