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7 (AMD). PL 1977, c. 694, §74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