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6116</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303, §3 (AMD). PL 1977, c. 694, §§735-A (RPR). PL 1979, c. 541, §B65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§6116.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§6116.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§6116.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