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2467</w:t>
        <w:t xml:space="preserve">.  </w:t>
      </w:r>
      <w:r>
        <w:rPr>
          <w:b/>
        </w:rPr>
        <w:t xml:space="preserve">Permanent record; 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1973, c. 53 (AMD). PL 1981, c. 621,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§2467. Permanent record; 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§2467. Permanent record; 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§2467. PERMANENT RECORD; 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