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1366</w:t>
        <w:t xml:space="preserve">.  </w:t>
      </w:r>
      <w:r>
        <w:rPr>
          <w:b/>
        </w:rPr>
        <w:t xml:space="preserve">Lights; period for lights on; specifications; fire trucks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 §2 (AMD). PL 1969, c. 58, §1 (AMD). PL 1971, c. 360, §§33-39 (AMD). PL 1973, c. 222, §4 (AMD). PL 1981, c. 98, §9 (AMD). PL 1987, c. 415, §§26,27 (AMD). PL 1987, c. 789, §19 (AMD). PL 1991, c. 21, §2 (AMD). PL 1993, c. 515, §§5-7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§1366. Lights; period for lights on; specifications; fire trucks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§1366. Lights; period for lights on; specifications; fire trucks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§1366. LIGHTS; PERIOD FOR LIGHTS ON; SPECIFICATIONS; FIRE TRUCKS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