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TRANSPORTATION OF LIQUOR BY MINORS</w:t>
      </w:r>
    </w:p>
    <w:p>
      <w:pPr>
        <w:jc w:val="center"/>
        <w:ind w:start="360"/>
        <w:spacing w:before="300" w:after="300"/>
      </w:pPr>
      <w:r>
        <w:rPr>
          <w:b/>
        </w:rPr>
        <w:t>(REPEALED)</w:t>
      </w:r>
    </w:p>
    <w:p>
      <w:pPr>
        <w:jc w:val="both"/>
        <w:spacing w:before="100" w:after="100"/>
        <w:ind w:start="1080" w:hanging="720"/>
      </w:pPr>
      <w:r>
        <w:rPr>
          <w:b/>
        </w:rPr>
        <w:t>§</w:t>
        <w:t>1001</w:t>
        <w:t xml:space="preserve">.  </w:t>
      </w:r>
      <w:r>
        <w:rPr>
          <w:b/>
        </w:rPr>
        <w:t xml:space="preserve">Transportation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352, §2 (AMD). PL 1969, c. 433, §73 (AMD). PL 1971, c. 598, §§62,63 (AMD). PL 1975, c. 430, §25 (AMD). PL 1977, c. 23, §§7,8 (AMD). PL 1985, c. 402, §6 (AMD). PL 1987, c. 45, §A3 (RP). </w:t>
      </w:r>
    </w:p>
    <w:p>
      <w:pPr>
        <w:jc w:val="both"/>
        <w:spacing w:before="100" w:after="100"/>
        <w:ind w:start="1080" w:hanging="720"/>
      </w:pPr>
      <w:r>
        <w:rPr>
          <w:b/>
        </w:rPr>
        <w:t>§</w:t>
        <w:t>1002</w:t>
        <w:t xml:space="preserve">.  </w:t>
      </w:r>
      <w:r>
        <w:rPr>
          <w:b/>
        </w:rPr>
        <w:t xml:space="preserve">Suspension of minor's operator's license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§26 (AMD). PL 1979, c. 541, §A188 (AMD). PL 1981, c. 253, §§1,2 (AMD). PL 1987, c. 45, §A3 (RP). </w:t>
      </w:r>
    </w:p>
    <w:p>
      <w:pPr>
        <w:jc w:val="both"/>
        <w:spacing w:before="100" w:after="100"/>
        <w:ind w:start="1080" w:hanging="720"/>
      </w:pPr>
      <w:r>
        <w:rPr>
          <w:b/>
        </w:rPr>
        <w:t>§</w:t>
        <w:t>1003</w:t>
        <w:t xml:space="preserve">.  </w:t>
      </w:r>
      <w:r>
        <w:rPr>
          <w:b/>
        </w:rPr>
        <w:t xml:space="preserve">Execution of suspension stayed during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§27 (AMD). PL 1975, c. 731, §18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 TRANSPORTATION OF LIQUOR BY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TRANSPORTATION OF LIQUOR BY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Chapter 25. TRANSPORTATION OF LIQUOR BY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