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Goals, objectives, priorities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(RPR).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§3702. Goals, objectives, priorities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Goals, objectives, priorities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§3702. GOALS, OBJECTIVES, PRIORITIES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