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Citizens advisory council on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7. Citizens advisory council on alcoh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Citizens advisory council on alcoholis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7. CITIZENS ADVISORY COUNCIL ON ALCOH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