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4757</w:t>
        <w:t xml:space="preserve">.  </w:t>
      </w:r>
      <w:r>
        <w:rPr>
          <w:b/>
        </w:rPr>
        <w:t xml:space="preserve">Limit; state obligation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523, §1 (NEW). PL 1997, c. 758,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§4757. Limit; state obligation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§4757. Limit; state obligation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§4757. LIMIT; STATE OBLIGATION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