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2101</w:t>
        <w:t xml:space="preserve">.  </w:t>
      </w:r>
      <w:r>
        <w:rPr>
          <w:b/>
        </w:rPr>
        <w:t xml:space="preserve">Union schools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2007, c. 240, Pt. XXXX, §§19, 20 (AMD). PL 2011, c. 678, Pt. C,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§2101. Union schools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§2101. Union schools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§2101. UNION SCHOOLS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