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§15682. Regional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§15682. Regional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§15682. REGIONAL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