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229</w:t>
      </w:r>
    </w:p>
    <w:p>
      <w:pPr>
        <w:jc w:val="center"/>
        <w:ind w:start="360"/>
        <w:spacing w:before="300" w:after="300"/>
      </w:pPr>
      <w:r>
        <w:rPr>
          <w:b/>
        </w:rPr>
        <w:t xml:space="preserve">ACTIONS BY OR AGAINST EXECUTORS AND ADMINISTRATORS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2451</w:t>
        <w:t xml:space="preserve">.  </w:t>
      </w:r>
      <w:r>
        <w:rPr>
          <w:b/>
        </w:rPr>
        <w:t xml:space="preserve">Legatee may sue for legacy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2452</w:t>
        <w:t xml:space="preserve">.  </w:t>
      </w:r>
      <w:r>
        <w:rPr>
          <w:b/>
        </w:rPr>
        <w:t xml:space="preserve">Process runs against goods of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2453</w:t>
        <w:t xml:space="preserve">.  </w:t>
      </w:r>
      <w:r>
        <w:rPr>
          <w:b/>
        </w:rPr>
        <w:t xml:space="preserve">Executions for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2454</w:t>
        <w:t xml:space="preserve">.  </w:t>
      </w:r>
      <w:r>
        <w:rPr>
          <w:b/>
        </w:rPr>
        <w:t xml:space="preserve">Return unsatisfied against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2455</w:t>
        <w:t xml:space="preserve">.  </w:t>
      </w:r>
      <w:r>
        <w:rPr>
          <w:b/>
        </w:rPr>
        <w:t xml:space="preserve">Heirs, devisees or legatees may petition to defend action;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2456</w:t>
        <w:t xml:space="preserve">.  </w:t>
      </w:r>
      <w:r>
        <w:rPr>
          <w:b/>
        </w:rPr>
        <w:t xml:space="preserve">Actions for legacies not affected; liability for unfaithful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center"/>
        <w:ind w:start="360"/>
        <w:spacing w:before="300" w:after="300"/>
      </w:pPr>
      <w:r>
        <w:rPr>
          <w:b/>
        </w:rPr>
        <w:t>SUBCHAPTER</w:t>
        <w:t xml:space="preserve"> </w:t>
        <w:t>2</w:t>
      </w:r>
    </w:p>
    <w:p>
      <w:pPr>
        <w:jc w:val="center"/>
        <w:ind w:start="360"/>
        <w:spacing w:before="300" w:after="300"/>
      </w:pPr>
      <w:r>
        <w:rPr>
          <w:b/>
        </w:rPr>
        <w:t xml:space="preserve">SURVIVAL OF ACTIONS</w:t>
      </w:r>
    </w:p>
    <w:p>
      <w:pPr>
        <w:jc w:val="center"/>
        <w:ind w:start="360"/>
        <w:spacing w:before="300" w:after="300"/>
      </w:pPr>
      <w:r>
        <w:rPr>
          <w:b/>
        </w:rPr>
        <w:t>(REPEALED)</w:t>
      </w:r>
    </w:p>
    <w:p>
      <w:pPr>
        <w:jc w:val="both"/>
        <w:spacing w:before="100" w:after="100"/>
        <w:ind w:start="1080" w:hanging="720"/>
      </w:pPr>
      <w:r>
        <w:rPr>
          <w:b/>
        </w:rPr>
        <w:t>§</w:t>
        <w:t>2501</w:t>
        <w:t xml:space="preserve">.  </w:t>
      </w:r>
      <w:r>
        <w:rPr>
          <w:b/>
        </w:rPr>
        <w:t xml:space="preserve">Actions which survive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590, §21 (AMD). PL 1979, c. 540, §24-C (RP). </w:t>
      </w:r>
    </w:p>
    <w:p>
      <w:pPr>
        <w:jc w:val="both"/>
        <w:spacing w:before="100" w:after="100"/>
        <w:ind w:start="1080" w:hanging="720"/>
      </w:pPr>
      <w:r>
        <w:rPr>
          <w:b/>
        </w:rPr>
        <w:t>§</w:t>
        <w:t>2502</w:t>
        <w:t xml:space="preserve">.  </w:t>
      </w:r>
      <w:r>
        <w:rPr>
          <w:b/>
        </w:rPr>
        <w:t xml:space="preserve">Death of only party to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2503</w:t>
        <w:t xml:space="preserve">.  </w:t>
      </w:r>
      <w:r>
        <w:rPr>
          <w:b/>
        </w:rPr>
        <w:t xml:space="preserve">Death of one of several; survivors may testify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2504</w:t>
        <w:t xml:space="preserve">.  </w:t>
      </w:r>
      <w:r>
        <w:rPr>
          <w:b/>
        </w:rPr>
        <w:t xml:space="preserve">Executions after creditor's death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2505</w:t>
        <w:t xml:space="preserve">.  </w:t>
      </w:r>
      <w:r>
        <w:rPr>
          <w:b/>
        </w:rPr>
        <w:t xml:space="preserve">Recitals required; use of real estate levied 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center"/>
        <w:ind w:start="360"/>
        <w:spacing w:before="300" w:after="300"/>
      </w:pPr>
      <w:r>
        <w:rPr>
          <w:b/>
        </w:rPr>
        <w:t>SUBCHAPTER</w:t>
        <w:t xml:space="preserve"> </w:t>
        <w:t>3</w:t>
      </w:r>
    </w:p>
    <w:p>
      <w:pPr>
        <w:jc w:val="center"/>
        <w:ind w:start="360"/>
        <w:spacing w:before="300" w:after="300"/>
      </w:pPr>
      <w:r>
        <w:rPr>
          <w:b/>
        </w:rPr>
        <w:t xml:space="preserve">ACTIONS FOR DEATH OR INJURY</w:t>
      </w:r>
    </w:p>
    <w:p>
      <w:pPr>
        <w:jc w:val="center"/>
        <w:ind w:start="360"/>
        <w:spacing w:before="300" w:after="300"/>
      </w:pPr>
      <w:r>
        <w:rPr>
          <w:b/>
        </w:rPr>
        <w:t>(REPEALED)</w:t>
      </w:r>
    </w:p>
    <w:p>
      <w:pPr>
        <w:jc w:val="both"/>
        <w:spacing w:before="100" w:after="100"/>
        <w:ind w:start="1080" w:hanging="720"/>
      </w:pPr>
      <w:r>
        <w:rPr>
          <w:b/>
        </w:rPr>
        <w:t>§</w:t>
        <w:t>2551</w:t>
        <w:t xml:space="preserve">.  </w:t>
      </w:r>
      <w:r>
        <w:rPr>
          <w:b/>
        </w:rPr>
        <w:t xml:space="preserve">Actions for injuries causing immediate death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§24-C (RP). </w:t>
      </w:r>
    </w:p>
    <w:p>
      <w:pPr>
        <w:jc w:val="both"/>
        <w:spacing w:before="100" w:after="100"/>
        <w:ind w:start="1080" w:hanging="720"/>
      </w:pPr>
      <w:r>
        <w:rPr>
          <w:b/>
        </w:rPr>
        <w:t>§</w:t>
        <w:t>2552</w:t>
        <w:t xml:space="preserve">.  </w:t>
      </w:r>
      <w:r>
        <w:rPr>
          <w:b/>
        </w:rPr>
        <w:t xml:space="preserve">Title of action; amount recovered; disposal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255 (AMD). PL 1967, c. 369 (AMD). PL 1969, c. 266 (AMD). PL 1977, c. 192 (RPR). PL 1977, c. 564, §85 (AMD). PL 1979, c. 68, §2 (AMD). PL 1979, c. 540, §24-C (RP). </w:t>
      </w:r>
    </w:p>
    <w:p>
      <w:pPr>
        <w:jc w:val="both"/>
        <w:spacing w:before="100" w:after="100"/>
        <w:ind w:start="1080" w:hanging="720"/>
      </w:pPr>
      <w:r>
        <w:rPr>
          <w:b/>
        </w:rPr>
        <w:t>§</w:t>
        <w:t>2553</w:t>
        <w:t xml:space="preserve">.  </w:t>
      </w:r>
      <w:r>
        <w:rPr>
          <w:b/>
        </w:rPr>
        <w:t xml:space="preserve">Conscious suffering preceding death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center"/>
        <w:ind w:start="360"/>
        <w:spacing w:before="300" w:after="300"/>
      </w:pPr>
      <w:r>
        <w:rPr>
          <w:b/>
        </w:rPr>
        <w:t>SUBCHAPTER</w:t>
        <w:t xml:space="preserve"> </w:t>
        <w:t>4</w:t>
      </w:r>
    </w:p>
    <w:p>
      <w:pPr>
        <w:jc w:val="center"/>
        <w:ind w:start="360"/>
        <w:spacing w:before="300" w:after="300"/>
      </w:pPr>
      <w:r>
        <w:rPr>
          <w:b/>
        </w:rPr>
        <w:t xml:space="preserve">TORT ACTIONS GENERALLY</w:t>
      </w:r>
    </w:p>
    <w:p>
      <w:pPr>
        <w:jc w:val="center"/>
        <w:ind w:start="360"/>
        <w:spacing w:before="300" w:after="300"/>
      </w:pPr>
      <w:r>
        <w:rPr>
          <w:b/>
        </w:rPr>
        <w:t>(REPEALED)</w:t>
      </w:r>
    </w:p>
    <w:p>
      <w:pPr>
        <w:jc w:val="both"/>
        <w:spacing w:before="100" w:after="100"/>
        <w:ind w:start="1080" w:hanging="720"/>
      </w:pPr>
      <w:r>
        <w:rPr>
          <w:b/>
        </w:rPr>
        <w:t>§</w:t>
        <w:t>2601</w:t>
        <w:t xml:space="preserve">.  </w:t>
      </w:r>
      <w:r>
        <w:rPr>
          <w:b/>
        </w:rPr>
        <w:t xml:space="preserve">Damages in actions sounding in tort; replevied goods not assets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center"/>
        <w:ind w:start="360"/>
        <w:spacing w:before="300" w:after="300"/>
      </w:pPr>
      <w:r>
        <w:rPr>
          <w:b/>
        </w:rPr>
        <w:t>SUBCHAPTER</w:t>
        <w:t xml:space="preserve"> </w:t>
        <w:t>5</w:t>
      </w:r>
    </w:p>
    <w:p>
      <w:pPr>
        <w:jc w:val="center"/>
        <w:ind w:start="360"/>
        <w:spacing w:before="300" w:after="300"/>
      </w:pPr>
      <w:r>
        <w:rPr>
          <w:b/>
        </w:rPr>
        <w:t xml:space="preserve">TIME FOR ACTION</w:t>
      </w:r>
    </w:p>
    <w:p>
      <w:pPr>
        <w:jc w:val="center"/>
        <w:ind w:start="360"/>
        <w:spacing w:before="300" w:after="300"/>
      </w:pPr>
      <w:r>
        <w:rPr>
          <w:b/>
        </w:rPr>
        <w:t>(REPEALED)</w:t>
      </w:r>
    </w:p>
    <w:p>
      <w:pPr>
        <w:jc w:val="both"/>
        <w:spacing w:before="100" w:after="100"/>
        <w:ind w:start="1080" w:hanging="720"/>
      </w:pPr>
      <w:r>
        <w:rPr>
          <w:b/>
        </w:rPr>
        <w:t>§</w:t>
        <w:t>2651</w:t>
        <w:t xml:space="preserve">.  </w:t>
      </w:r>
      <w:r>
        <w:rPr>
          <w:b/>
        </w:rPr>
        <w:t xml:space="preserve">Continuance of actions if brought within 6 months after qualification, without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2652</w:t>
        <w:t xml:space="preserve">.  </w:t>
      </w:r>
      <w:r>
        <w:rPr>
          <w:b/>
        </w:rPr>
        <w:t xml:space="preserve">Actions not accruing in 6 months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2653</w:t>
        <w:t xml:space="preserve">.  </w:t>
      </w:r>
      <w:r>
        <w:rPr>
          <w:b/>
        </w:rPr>
        <w:t xml:space="preserve">Time for action when no bond; when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2654</w:t>
        <w:t xml:space="preserve">.  </w:t>
      </w:r>
      <w:r>
        <w:rPr>
          <w:b/>
        </w:rPr>
        <w:t xml:space="preserve">Remedy on claim not filed within 6 months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2655</w:t>
        <w:t xml:space="preserve">.  </w:t>
      </w:r>
      <w:r>
        <w:rPr>
          <w:b/>
        </w:rPr>
        <w:t xml:space="preserve">Continuance of limitations claimed for or against old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2656</w:t>
        <w:t xml:space="preserve">.  </w:t>
      </w:r>
      <w:r>
        <w:rPr>
          <w:b/>
        </w:rPr>
        <w:t xml:space="preserve">Relief when claim not presented in time limited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§96 (AMD).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229. ACTIONS BY OR AGAINST EXECUTORS AND ADMINISTRATORS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229. ACTIONS BY OR AGAINST EXECUTORS AND ADMINISTRATORS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Chapter 229. ACTIONS BY OR AGAINST EXECUTORS AND ADMINISTRATORS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