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w:t>
        <w:t xml:space="preserve">.  </w:t>
      </w:r>
      <w:r>
        <w:rPr>
          <w:b/>
        </w:rPr>
        <w:t xml:space="preserve">Determination of shareholders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 Determination of shareholders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 Determination of shareholders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§610. DETERMINATION OF SHAREHOLDERS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