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Report to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§40 (AMD). PL 1973, c. 739, §17 (AMD). PL 1977, c. 78, §102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Report to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Report to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§3102. REPORT TO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