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 Maine Development Credit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Maine Development Credit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§632. MAINE DEVELOPMENT CREDIT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