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4061</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429, §1 (NEW). PL 1985, c. 763, §A14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§4061. Rules and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§4061. Rules and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§4061. RULES AND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