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w:t>
        <w:t xml:space="preserve">.  </w:t>
      </w:r>
      <w:r>
        <w:rPr>
          <w:b/>
        </w:rPr>
        <w:t xml:space="preserve">Approval or rejection of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§§155-A (AMD). PL 1979, c. 541, §A84 (AMD). PL 1981, c. 501, §13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§3740. Approval or rejection of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 Approval or rejection of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§3740. APPROVAL OR REJECTION OF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