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A</w:t>
        <w:t xml:space="preserve">.  </w:t>
      </w:r>
      <w:r>
        <w:rPr>
          <w:b/>
        </w:rPr>
        <w:t xml:space="preserve">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2 (NEW). PL 1997, c. 474, §6 (AFF). PL 1997, c. 735, §§2-4 (AMD). PL 1999, c. 482, §1 (AMD). PL 2003, c. 40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A. Trus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A. Trus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2-A. TRUS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