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401-C</w:t>
        <w:t xml:space="preserve">.  </w:t>
      </w:r>
      <w:r>
        <w:rPr>
          <w:b/>
        </w:rPr>
        <w:t xml:space="preserve">Maine Agricultural Promotion Assistance 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1991, c. 837, §A17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§401-C. Maine Agricultural Promotion Assistance Matching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§401-C. Maine Agricultural Promotion Assistance Matching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§401-C. MAINE AGRICULTURAL PROMOTION ASSISTANCE MATCHING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