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§313. Maine Agricultural Viability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Maine Agricultural Viability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§313. MAINE AGRICULTURAL VIABILITY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