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2912</w:t>
        <w:t xml:space="preserve">.  </w:t>
      </w:r>
      <w:r>
        <w:rPr>
          <w:b/>
        </w:rPr>
        <w:t xml:space="preserve">Enforcing official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296 (NEW). PL 1971, c. 544,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§2912. Enforcing official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§2912. Enforcing official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§2912. ENFORCING OFFICIAL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