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w:t>
        <w:t xml:space="preserve">.  </w:t>
      </w:r>
      <w:r>
        <w:rPr>
          <w:b/>
        </w:rPr>
        <w:t xml:space="preserve">Commission established;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805, §2 (NEW). PL 1989, c. 486, §2 (AMD). PL 1989, c. 503, §B36 (AMD). PL 1989, c. 798, §1 (AMD). PL 1989, c. 878, §A21 (AMD). PL 1993, c. 410, §E22 (AMD). PL 1999, c. 668, §62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 Commission established; membership;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 Commission established; membership;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§231. COMMISSION ESTABLISHED; MEMBERSHIP;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