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w:t>
        <w:t xml:space="preserve">.  </w:t>
      </w:r>
      <w:r>
        <w:rPr>
          <w:b/>
        </w:rPr>
        <w:t xml:space="preserve">Equine infectious anemia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409, §2 (NEW). PL 1981, c. 21, §§1,2 (AMD). PL 2001, c. 572,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§1820. Equine infectious anemia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 Equine infectious anemia</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§1820. EQUINE INFECTIOUS ANEMIA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