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11-A</w:t>
        <w:t xml:space="preserve">.  </w:t>
      </w:r>
      <w:r>
        <w:rPr>
          <w:b/>
        </w:rPr>
        <w:t xml:space="preserve">Director, Bureau of Aeronautics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§25 (NEW). PL 1995, c. 504,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§11-A. Director, Bureau of Aeronautics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§11-A. Director, Bureau of Aeronautics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§11-A. DIRECTOR, BUREAU OF AERONAUTICS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