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§§1,2,12 (AMD). PL 1995, c. 643, §4 (AMD). PL 2007, c. 491, §79 (AMD). PL 2009, c. 322, §6 (AMD). PL 2017, c. 88, §§14-16 (AMD). PL 2021, c. 277,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§17106. Medical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 Medical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§17106. MEDICAL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