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1513</w:t>
        <w:t xml:space="preserve">.  </w:t>
      </w:r>
      <w:r>
        <w:rPr>
          <w:b/>
        </w:rPr>
        <w:t xml:space="preserve">Maine Rainy Day Fund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448 (NEW). PL 1987, c. 349, §H4 (AMD). PL 1987, c. 788, §1 (AMD). PL 1987, c. 793, §A1 (AMD). PL 1989, c. 502, §§D1,D2 (AMD). PL 1991, c. 528, §UU1 (AMD). PL 1991, c. 528, §§UU3,RRR (AFF). PL 1991, c. 589, §2 (AMD). PL 1991, c. 591, §UU1 (AMD). PL 1991, c. 591, §UU3 (AFF). PL 1993, c. 6, §D1 (AMD). PL 1993, c. 410, §II1 (AMD). PL 1993, c. 707, §G3 (AMD). PL 1995, c. 489, §1 (AMD). PL 1995, c. 706, §1 (AMD). PL 1997, c. 455, §31 (AMD). PL 1997, c. 563, §B1 (AMD). PL 1997, c. 564, §1 (AMD). PL 1997, c. 565, §1 (AMD). PL 1997, c. 643, §§E1,2,GGG1 (AMD). PL 1997, c. 780, §1 (AMD). RR 1999, c. 1, §2 (COR). RR 1999, c. 2, §1 (COR). PL 1999, c. 4, §D1 (AMD). PL 1999, c. 127, §A4 (AMD). PL 1999, c. 401, §§GGG1,Z1 (AMD). PL 1999, c. 401, §GGG2 (AFF). PL 1999, c. 505, §A1 (AMD). PL 1999, c. 749, §§1,2 (AMD). PL 1999, c. 749, §3 (AFF). PL 2001, c. 356, §1 (AMD). PL 2001, c. 358, §§G1,X1 (AMD). PL 2001, c. 439, §§T1,CCCCC1 (AMD). PL 2001, c. 559, §E1 (AMD). PL 2003, c. 451, §§X2-4 (AMD). PL 2005, c. 2, §A2 (RP). PL 2005, c. 2, §A14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§1513. Maine Rainy Day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§1513. Maine Rainy Day Fund</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§1513. MAINE RAINY DAY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