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§1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§1034. Withdrawal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Withdrawal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§1034. WITHDRAWAL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