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620, §10 (NEW).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§479.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§479.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