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Mill rate for fiscal year 1977-78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§451-A. MILL RATE FOR FISCAL YEAR 1977-78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