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7</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2011, c. 240,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7. Credit;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7. Credit;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7. CREDIT;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