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2301</w:t>
        <w:t xml:space="preserve">.  </w:t>
      </w:r>
      <w:r>
        <w:rPr>
          <w:b/>
        </w:rPr>
        <w:t xml:space="preserve">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348, §1 (AMD). PL 1967, c. 279, §§1,2 (AMD). PL 1967, c. 382, §1 (RPR). PL 1967, c. 416, §2 (AMD). PL 1967, c. 544, §91 (AMD). PL 1971, c. 439, §19 (AMD). PL 1981, c. 660, §1 (AMD). PL 1983, c. 304, §3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§2301.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§2301.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§2301.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