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w:t>
        <w:t xml:space="preserve">.  </w:t>
      </w:r>
      <w:r>
        <w:rPr>
          <w:b/>
        </w:rPr>
        <w:t xml:space="preserve">State Mental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404, §2 (NEW). PL 1987, c. 769, §A126 (RPR). PL 1987, c. 887, §7 (AMD). PL 1991, c. 781,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§3006. State Mental Health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 State Mental Health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§3006. STATE MENTAL HEALTH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