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Board may waive or suspend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03. Board may waive or suspend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Board may waive or suspend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03. BOARD MAY WAIVE OR SUSPEND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