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To whom license may be granted; term and content; revoc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579, §20 (AMD). PL 1975, c. 744, §§3,4 (AMD). PL 1975, c. 771, §§365,366 (AMD). PL 1977, c. 78, §184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6. To whom license may be granted; term and content; revoca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To whom license may be granted; term and content; revoca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6. TO WHOM LICENSE MAY BE GRANTED; TERM AND CONTENT; REVOCA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