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w:t>
        <w:t xml:space="preserve">.  </w:t>
      </w:r>
      <w:r>
        <w:rPr>
          <w:b/>
        </w:rPr>
        <w:t xml:space="preserve">Master plumbers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234, §4 (AMD). PL 1977, c. 469,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§3503. Master plumbers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 Master plumbers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§3503. MASTER PLUMBERS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