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Agreements with Secretary of Commerce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§2763. Agreements with Secretary of Commerce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Agreements with Secretary of Commerce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§2763. AGREEMENTS WITH SECRETARY OF COMMERCE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