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17105</w:t>
        <w:t xml:space="preserve">.  </w:t>
      </w:r>
      <w:r>
        <w:rPr>
          <w:b/>
        </w:rPr>
        <w:t xml:space="preserve">Exemptions; practice of hearing aid dealing and fitting</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who is licensed under this chapter from engaging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measuring human hearing.</w:t>
        <w:t xml:space="preserve"> </w:t>
      </w:r>
      <w:r>
        <w:t xml:space="preserve"> </w:t>
      </w:r>
      <w:r>
        <w:t xml:space="preserve">An individual from measuring human hearing, only if the individual does not intend to sell hearing aids and accessories unless under the direct supervision of an audiologist or hearing aid dealer and fitter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§17105. Exemptions; practice of hearing aid dealing and fitting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§17105. Exemptions; practice of hearing aid dealing and fitting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§17105. EXEMPTIONS; PRACTICE OF HEARING AID DEALING AND FITTING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