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Agent'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27, §§3,4 (AMD). PL 1977, c. 694, §580 (AMD). PL 1983, c. 553, §46 (AMD). PL 1985, c. 389,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03. Agent'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Agent'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03. AGENT'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