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1084-A</w:t>
        <w:t xml:space="preserve">.  </w:t>
      </w:r>
      <w:r>
        <w:rPr>
          <w:b/>
        </w:rPr>
        <w:t xml:space="preserve">Continuing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90, §2 (NEW). PL 1993, c. 600, §A67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§1084-A. Continuing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§1084-A. Continuing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§1084-A. CONTINUING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