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Liability, as if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Liability, as if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Liability, as if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 LIABILITY, AS IF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