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4960-D</w:t>
        <w:t xml:space="preserve">.  </w:t>
      </w:r>
      <w:r>
        <w:rPr>
          <w:b/>
        </w:rPr>
        <w:t xml:space="preserve">State role in growth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§4960-D. State role in growth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§4960-D. State role in growth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§4960-D. STATE ROLE IN GROWTH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