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w:t>
        <w:t xml:space="preserve">.  </w:t>
      </w:r>
      <w:r>
        <w:rPr>
          <w:b/>
        </w:rPr>
        <w:t xml:space="preserve">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351 (AMD). PL 1969, c. 470, §§11,12 (AMD). PL 1969, c. 564, §5 (AMD). PL 1973, c. 527 (AMD). PL 1975, c. 625, §15 (AMD). PL 1979, c. 712, §4 (AMD). PL 1981, c. 620, §6 (AMD). PL 1983, c. 321, §2 (AMD). PL 1983, c. 414, §§11,12 (AMD). PL 1985, c. 151, §8 (AMD). PL 1985, c. 594, §§7-10 (AMD). PL 1987, c. 2, §§1-3 (AMD). PL 1987, c. 413,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§4651.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§4651.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