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3464</w:t>
        <w:t xml:space="preserve">.  </w:t>
      </w:r>
      <w:r>
        <w:rPr>
          <w:b/>
        </w:rPr>
        <w:t xml:space="preserve">Applicability to house lots or written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§3464. Applicability to house lots or written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§3464. Applicability to house lots or written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§3464. APPLICABILITY TO HOUSE LOTS OR WRITTEN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