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w:t>
        <w:t xml:space="preserve">.  </w:t>
      </w:r>
      <w:r>
        <w:rPr>
          <w:b/>
        </w:rPr>
        <w:t xml:space="preserve">Applicability of building and other laws</w:t>
      </w:r>
    </w:p>
    <w:p>
      <w:pPr>
        <w:jc w:val="both"/>
        <w:spacing w:before="100" w:after="100"/>
        <w:ind w:start="360"/>
        <w:ind w:firstLine="360"/>
      </w:pPr>
      <w:r>
        <w:rPr/>
      </w:r>
      <w:r>
        <w:rPr/>
      </w:r>
      <w:r>
        <w:t xml:space="preserve">The construction or occupancy of any structure erected or affixed under any lease under this chapter is subject to the building, fire, garage, health and zoning ordinances, bylaws and regulations applicable in the municipality.  Any structure erected over or affixed to any public street or way under this chapter is valid and declared a legal structure.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§3552. Applicability of building and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 Applicability of building and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§3552. APPLICABILITY OF BUILDING AND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